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14" w:rsidRPr="007F6814" w:rsidRDefault="007F6814" w:rsidP="007F68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6814"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814">
        <w:rPr>
          <w:rFonts w:ascii="Times New Roman" w:hAnsi="Times New Roman" w:cs="Times New Roman"/>
          <w:b/>
          <w:sz w:val="24"/>
          <w:szCs w:val="24"/>
        </w:rPr>
        <w:t xml:space="preserve">    УТВЕРЖДАЮ</w:t>
      </w:r>
      <w:bookmarkStart w:id="0" w:name="_GoBack"/>
      <w:bookmarkEnd w:id="0"/>
    </w:p>
    <w:p w:rsidR="007F6814" w:rsidRPr="0055137A" w:rsidRDefault="007F6814" w:rsidP="007F6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5137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профкомитета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5137A"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>МБДОУ Председатель ППО</w:t>
      </w:r>
      <w:r w:rsidR="002E7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CCB">
        <w:rPr>
          <w:rFonts w:ascii="Times New Roman" w:hAnsi="Times New Roman" w:cs="Times New Roman"/>
          <w:sz w:val="24"/>
          <w:szCs w:val="24"/>
        </w:rPr>
        <w:t>___Малаева</w:t>
      </w:r>
      <w:proofErr w:type="spellEnd"/>
      <w:r w:rsidR="002E7CCB">
        <w:rPr>
          <w:rFonts w:ascii="Times New Roman" w:hAnsi="Times New Roman" w:cs="Times New Roman"/>
          <w:sz w:val="24"/>
          <w:szCs w:val="24"/>
        </w:rPr>
        <w:t xml:space="preserve"> З.Р.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7CC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«ДЕТСКИЙ САД «МИШУТКА»  Протокол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___________2019                                    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ТАРОГЛАДОВСКАЯ»</w:t>
      </w:r>
    </w:p>
    <w:p w:rsidR="007F6814" w:rsidRPr="0055137A" w:rsidRDefault="007F6814" w:rsidP="007F6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.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______Б.Х.Термалиева</w:t>
      </w:r>
      <w:proofErr w:type="spellEnd"/>
    </w:p>
    <w:p w:rsidR="007F6814" w:rsidRPr="009E43DB" w:rsidRDefault="007F6814" w:rsidP="007F68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9E43DB">
        <w:rPr>
          <w:rFonts w:ascii="Times New Roman" w:hAnsi="Times New Roman" w:cs="Times New Roman"/>
          <w:sz w:val="24"/>
          <w:szCs w:val="24"/>
        </w:rPr>
        <w:t>Приказ № __ от ______2019г.</w:t>
      </w:r>
    </w:p>
    <w:p w:rsidR="007F6814" w:rsidRDefault="007F6814" w:rsidP="007F6814">
      <w:pPr>
        <w:rPr>
          <w:rFonts w:ascii="Times New Roman" w:hAnsi="Times New Roman" w:cs="Times New Roman"/>
          <w:sz w:val="28"/>
          <w:szCs w:val="28"/>
        </w:rPr>
      </w:pPr>
    </w:p>
    <w:p w:rsidR="007F6814" w:rsidRDefault="007F6814" w:rsidP="007F6814">
      <w:pPr>
        <w:rPr>
          <w:rFonts w:ascii="Times New Roman" w:hAnsi="Times New Roman" w:cs="Times New Roman"/>
          <w:sz w:val="28"/>
          <w:szCs w:val="28"/>
        </w:rPr>
      </w:pPr>
    </w:p>
    <w:p w:rsidR="007F6814" w:rsidRDefault="007F6814" w:rsidP="007F6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D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DB">
        <w:rPr>
          <w:rFonts w:ascii="Times New Roman" w:hAnsi="Times New Roman" w:cs="Times New Roman"/>
          <w:b/>
          <w:sz w:val="28"/>
          <w:szCs w:val="28"/>
        </w:rPr>
        <w:t xml:space="preserve">О ПОПЕЧИТЕЛЬЧСКОМ СОВЕТЕ </w:t>
      </w: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DB">
        <w:rPr>
          <w:rFonts w:ascii="Times New Roman" w:hAnsi="Times New Roman" w:cs="Times New Roman"/>
          <w:b/>
          <w:sz w:val="28"/>
          <w:szCs w:val="28"/>
        </w:rPr>
        <w:t>МУНИЦИПАЛЬНОГО БЮДЖЕТНГО ОБРАЗОВАТЕЛЬНОГО УЧРЕЖДЕНИЯ «ДЕТСКИЙ САД «МИШУТКА» СТ</w:t>
      </w:r>
      <w:proofErr w:type="gramStart"/>
      <w:r w:rsidRPr="009E43D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9E43DB">
        <w:rPr>
          <w:rFonts w:ascii="Times New Roman" w:hAnsi="Times New Roman" w:cs="Times New Roman"/>
          <w:b/>
          <w:sz w:val="28"/>
          <w:szCs w:val="28"/>
        </w:rPr>
        <w:t>ТАРОГЛАДОВСКАЯ»</w:t>
      </w: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14" w:rsidRDefault="007F6814" w:rsidP="007F6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6814" w:rsidRPr="009E43DB" w:rsidRDefault="007F6814" w:rsidP="007F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тарогладовская</w:t>
      </w:r>
      <w:proofErr w:type="spellEnd"/>
    </w:p>
    <w:p w:rsidR="009349CC" w:rsidRPr="007F6814" w:rsidRDefault="00067A2C" w:rsidP="007F6814">
      <w:pPr>
        <w:rPr>
          <w:rFonts w:ascii="Times New Roman" w:hAnsi="Times New Roman" w:cs="Times New Roman"/>
          <w:b/>
          <w:bCs/>
          <w:sz w:val="28"/>
          <w:szCs w:val="24"/>
          <w:shd w:val="clear" w:color="auto" w:fill="F9F9F9"/>
        </w:rPr>
      </w:pPr>
      <w:r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 xml:space="preserve">                 </w:t>
      </w:r>
      <w:r w:rsidR="007F6814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 xml:space="preserve">                                 </w:t>
      </w:r>
      <w:r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>1. Общие положения</w:t>
      </w:r>
    </w:p>
    <w:p w:rsidR="00D32096" w:rsidRPr="009349CC" w:rsidRDefault="00067A2C" w:rsidP="009349CC">
      <w:pPr>
        <w:rPr>
          <w:rFonts w:ascii="Times New Roman" w:hAnsi="Times New Roman" w:cs="Times New Roman"/>
          <w:sz w:val="28"/>
          <w:szCs w:val="24"/>
        </w:rPr>
      </w:pP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lastRenderedPageBreak/>
        <w:t>1.1.      Общественное объединение «Попечительский совет МУНИЦИПАЛЬНОГО БЮДЖЕТНОГО ДОШКОЛЬНОГО ОБРАЗОВАТЕЛЬНОГО УЧРЕЖДЕНИЯ   «ДЕТСКИЙ САД «МИШУТКА» СТ. СТАРОГЛАДОВСКАЯ»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 (далее по тексту — Попечительский совет) является местным общественным объединением, осуществляющим свою деятельность на территории ДОУ 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1.2.      Попечительский совет не является юридическим лицом и действует на основании Федерального закона № 82-ФЗ от 19.О5.1995г. “Об общественных объединениях”, Гражданского Кодекса РФ и настоящего Положения, утверждённого приказом руководителя Учреждения.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1.3. Деятельность Попечительского совета основывается на принципах добровольности, равноправия, самоуправления, законности и гласности.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1.4.      Попечительский совет создан в организационно-правовой форме органа общественной деятельности по инициативе граждан - родителей и иных законных представителей воспитанников Учреждения, для защиты общих интересов, оказания содействия в организации уставной деятельности Учреждения, его функционирования и развития, осуществления общественного надзора за финансово-хозяйственной деятельностью детского сада и укрепления его материально-технической базы.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1.5. Попечительский совет не имеет в своем составе структурных подразделений.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1.6.      Попечительский совет не является общественным объединением, основанным на членстве. Участниками Попечительского совета являются физические лица (родители и иные представители воспитанников Учреждения, представители организаций, объединений граждан), оказывающие Учреждения  финансовую, материальную, правовую, организационную, информационную и иную помощь, выразившие поддержку целям Попечительского совета и (или) его конкретным акциям, принимающие участие в его деятельности и (или) реализации программ Попечительского совета.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1.7. Попечительский совет функционирует без приобретения прав юридического лица. Не может формировать и иметь в своей собственности обособленное имущество и вести предпринимательскую деятельность, иметь расчетный счет и самостоятельную смету, не может от своего имени приобретать и осуществлять имущественные и личные не имущественные права, нести обязанности, быть истцом и ответчиком в суде общей юрисдикции, арбитражном и третейском судах.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1.8. Попечительский совет вправе вступать в союзы, ассоциации, и иные некоммерческие объединения для реализации уставных целей.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lastRenderedPageBreak/>
        <w:t>1.11. Вмешательство органов государственной власти и их должностных лиц в деятельность Попечительского совета, равно как и вмешательство Попечительского совета в деятельность органов государственной власти и их должностных лиц, не допускается, за исключением случаев, предусмотренных законом.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1.12. Попечительский совет вправе произвести государственную регистрацию и приобрести права и обязанности юридического лица.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1.13. Попечительский совет в случае нарушения законодательства Российской Федерации несет ответственность в соответствии с Федеральным законом “Об общественных объединениях” и другими законами РФ.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 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="00FD6DCD"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 xml:space="preserve">                            </w:t>
      </w:r>
      <w:r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>2. Цели и задачи Попечительского совета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2.1. Попечительский  совет создаётся с целью координации деятельности родительской общественности и спонсоров в лице предприятий и организаций, а также частных лиц, регулярно оказывающих благотворительную помощь путем передачи материальных ценностей и денежных средств на оказание целевых услуг и выполнение работ на благо Учреждения.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2.2. В своей деятельности  Попечительский совет решает следующие задачи: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содействует объединению усилий организаций и граждан в осуществлении   финансовой, материальной и иных видов поддержки детского сада</w:t>
      </w:r>
      <w:proofErr w:type="gramStart"/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</w:t>
      </w:r>
      <w:proofErr w:type="gramEnd"/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- </w:t>
      </w:r>
      <w:proofErr w:type="gramStart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с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одействует совершенствованию материально-технической базы детского сада, благоустройству его помещений и территории</w:t>
      </w:r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содействует привлечению внебюджетных средств для обеспечения деятельности и развития Учреждения</w:t>
      </w:r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принимает участие в формировании заказа на виды и уровни образовательных услуг, предлагаемые воспитанникам Учреждения</w:t>
      </w:r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оказывает детскому саду различного рода помощь нематериального характера (интеллектуального, правового, культурного, информационного и т. п.)</w:t>
      </w:r>
      <w:proofErr w:type="gramStart"/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</w:t>
      </w:r>
      <w:proofErr w:type="gramEnd"/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- </w:t>
      </w:r>
      <w:proofErr w:type="gramStart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с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одействует организации и улучшению условий труда педагогических и других работников Учреждения;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содействует организации конкурсов, праздников, соревнований и других массовых мероприятий</w:t>
      </w:r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рассматривает другие вопросы, отнесенные к компетенции Попечительского совета.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2.3. Попечительский совет реализует и содействует реализации любых иных программ и проектов, проводит и содействует проведению любых иных акций, направленных на соблюдение законных интересов воспитанников </w:t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lastRenderedPageBreak/>
        <w:t>детского сада и связанных с достижением целей Попечительского совета.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  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="00FD6DCD"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 xml:space="preserve">                                 </w:t>
      </w:r>
      <w:r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>3. Компетенция Попечительского совета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3.1. Для реализации возложенных  целей и задач  Попечительский совет, имеет право: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Самостоятельно формировать состав на основе добровольного объединения представителей  организации, объединений, граждан;</w:t>
      </w:r>
      <w:proofErr w:type="gramStart"/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Выходить с предложениями к организациям и частным лицам, родителям воспитанников об оказании посильной помощи Учреждению 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-Совместно с руководителем Учреждения принимать решения о направлении привлечённых средств на цели воспитательно-образовательного процесса и утверждать соответствующую смету расходов;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-Способствовать целесообразному расходованию благотворительных средств, передаваемых гражданами и юридическими лицами на благо Учреждения.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В случае их не целевого использования и расходования информировать об этом органы, осуществляющие </w:t>
      </w:r>
      <w:proofErr w:type="gramStart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контроль за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 деятельностью Учреждения. Периодически заслушивать отчёты руководителя Учреждения  о реализации принятых Попечительским советом решений;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Знакомиться с перспективой развития Учреждения, заслушивать отчёты о реализации программ Учреждения  на данном этапе, предлагать соответствующие коррективы;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 Заслушивать предложения других органов управления Учреждения  по совершенствованию и развитию  Учреждения;</w:t>
      </w:r>
      <w:proofErr w:type="gramStart"/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-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Вносить предложения администрации Детского сада по вопросам совершенствования её деятельности в воспитательно-образовательном процессе, укрепления кадрового состава и развития материально-технической базы.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Принимать участие в конференциях, совещаниях, семинарах, а так же выступать в средствах массовой информации по вопросам предоставления Учреждения  дополнительных образовательных услуг: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свободно распространять информацию о своей деятельности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представлять и защищать свои права, законные интересы участников в органах государственной власти, органах местного самоуправления и общественных объединениях;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осуществлять иные полномочия в случаях прямого указания на эти полномочия в федеральных законах об отдельных видах общественных объединений;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     3.2. О выявленных недостатках в работе Учреждения председатель </w:t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lastRenderedPageBreak/>
        <w:t xml:space="preserve">Попечительского совета ставит в известность орган самоуправления Детского сада, государственные органы, осуществляющие </w:t>
      </w:r>
      <w:proofErr w:type="gramStart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контроль за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 деятельностью Детского сада, а так же вносит предложения по их устранению.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     3.3. На ежегодном собрании по итогам года Попечительский совет Учреждения  представляет отчёт о проделанной работе. Собрание проводится на основе гласности с представителем администрации Учреждения,  родительского комитета, а также  других организаций и лиц, заинтересованных в совершенствовании деятельности и развитии Учреждения.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 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="00FD6DCD"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 xml:space="preserve">                         </w:t>
      </w:r>
      <w:r w:rsidRPr="009349CC">
        <w:rPr>
          <w:rStyle w:val="a3"/>
          <w:rFonts w:ascii="Times New Roman" w:hAnsi="Times New Roman" w:cs="Times New Roman"/>
          <w:sz w:val="28"/>
          <w:szCs w:val="24"/>
          <w:shd w:val="clear" w:color="auto" w:fill="F9F9F9"/>
        </w:rPr>
        <w:t>4. Организация и порядок деятельности  Попечительского совета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 4.1. Попечительский совет создаётся на срок деятельности Учреждения  до решения о реорганизации или ликвидации Попечительского совета.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4.2. Участники Попечительского совета исполняют свои обязанности безвозмездно и без отрыва от основной деятельности.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4.3. Попечительский совет действует на основе гласности и равноправия его членов.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4.4. Попечительский совет осуществляет финансово-хозяйственную деятельность на благо Учреждения  в тесном сотрудничестве с Некоммерческим благотворительным партнёрством «Ассоциация попечителей образования» в рамках договора между Учреждением, Попечительским советом и Ассоциацией, при этом, не являясь юридическим </w:t>
      </w:r>
      <w:proofErr w:type="gramStart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лицом</w:t>
      </w:r>
      <w:proofErr w:type="gramEnd"/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 попечительский совет использует расчётный  счёт Ассоциации с целью привлечения благотворительных пожертвований для Учреждения  в формах, видах, предусмотренных действующим законодательством.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4.5. Состав попечительского совета формируется на добровольных началах из родителей (законных представителей воспитанников), представителей организаций, объединений граждан, оказывающих Учреждению постоянную финансовую, материальную, правовую, организационную, информационную и иную помощь.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В состав Попечительского совета могут входить учредители, представители органов государственной власти Российской Федерации и  органов самоуправления, средств массовой информации и юридических лиц,  независимо от форм собственности, а так же граждане, изъявившие желание работать в Попечительском совете и способные по своим деловым и моральным качествам выполнять задачи, стоящие перед ним.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 xml:space="preserve">4.6. Участниками Попечительского совета могут быть совершеннолетние </w:t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lastRenderedPageBreak/>
        <w:t>граждане Российской федерации и других государств.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4.7. Первый состав попечительского совета утверждается решением органа самоуправления Учреждения, в компетенции которого находится принятие локальных актов Учреждения. В состав Попечительского совета входят председатель, заместитель председателя, секретарь, ревизор, представители родительской общественности от каждой группы, иные лица, изъявившие добровольное намерение оказывать Учреждения финансовую благотворительную помощь. Руководитель Учреждения в обязательном порядке входит в состав Попечительского совета.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4.16. В работе Попечительского совета с правом совещательного голоса могут принимать участие приглашённые представители Учреждения, различных организаций, обществ, предприниматели, представители органов управления образованием.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 </w:t>
      </w:r>
      <w:r w:rsidRPr="009349CC">
        <w:rPr>
          <w:rFonts w:ascii="Times New Roman" w:hAnsi="Times New Roman" w:cs="Times New Roman"/>
          <w:sz w:val="28"/>
          <w:szCs w:val="24"/>
        </w:rPr>
        <w:br/>
      </w:r>
      <w:r w:rsidR="00FD6DCD"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4.17.</w:t>
      </w:r>
      <w:r w:rsidRPr="009349CC">
        <w:rPr>
          <w:rFonts w:ascii="Times New Roman" w:hAnsi="Times New Roman" w:cs="Times New Roman"/>
          <w:sz w:val="28"/>
          <w:szCs w:val="24"/>
          <w:shd w:val="clear" w:color="auto" w:fill="F9F9F9"/>
        </w:rPr>
        <w:t>. Изменения и дополнения в Положение вносятся решением Общего Собрания участников, принимаемым простым большинством голосов.</w:t>
      </w:r>
      <w:r w:rsidRPr="009349CC">
        <w:rPr>
          <w:rFonts w:ascii="Times New Roman" w:hAnsi="Times New Roman" w:cs="Times New Roman"/>
          <w:sz w:val="28"/>
          <w:szCs w:val="24"/>
        </w:rPr>
        <w:br/>
      </w:r>
    </w:p>
    <w:sectPr w:rsidR="00D32096" w:rsidRPr="009349CC" w:rsidSect="00D3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7A2C"/>
    <w:rsid w:val="00067A2C"/>
    <w:rsid w:val="002E7CCB"/>
    <w:rsid w:val="005238AD"/>
    <w:rsid w:val="006761F6"/>
    <w:rsid w:val="007F6814"/>
    <w:rsid w:val="00904430"/>
    <w:rsid w:val="009349CC"/>
    <w:rsid w:val="00D32096"/>
    <w:rsid w:val="00FD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A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D6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1601</Words>
  <Characters>9132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2019-02-07T06:52:00Z</cp:lastPrinted>
  <dcterms:created xsi:type="dcterms:W3CDTF">2019-02-07T06:33:00Z</dcterms:created>
  <dcterms:modified xsi:type="dcterms:W3CDTF">2019-02-12T10:37:00Z</dcterms:modified>
</cp:coreProperties>
</file>